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924" w:rsidRPr="00B16A60" w:rsidRDefault="00A77924" w:rsidP="00A77924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A77924" w:rsidRDefault="00A77924" w:rsidP="00A7792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A7F6D">
        <w:rPr>
          <w:sz w:val="28"/>
          <w:szCs w:val="28"/>
        </w:rPr>
        <w:t>к проекту постановления Администрации города Омска</w:t>
      </w:r>
    </w:p>
    <w:p w:rsidR="00A77924" w:rsidRDefault="00A77924" w:rsidP="00A7792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A7F6D"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 xml:space="preserve">О внесении изменений в </w:t>
      </w:r>
      <w:r>
        <w:rPr>
          <w:sz w:val="28"/>
          <w:szCs w:val="28"/>
        </w:rPr>
        <w:t>постановление Администрации</w:t>
      </w:r>
    </w:p>
    <w:p w:rsidR="00A77924" w:rsidRPr="003A7F6D" w:rsidRDefault="00A77924" w:rsidP="00A77924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города Омска от 28 марта 2012 года № 463-п</w:t>
      </w:r>
      <w:r w:rsidRPr="003A7F6D">
        <w:rPr>
          <w:sz w:val="28"/>
          <w:szCs w:val="28"/>
        </w:rPr>
        <w:t>»</w:t>
      </w:r>
    </w:p>
    <w:p w:rsidR="00A77924" w:rsidRPr="00EF4720" w:rsidRDefault="00A77924" w:rsidP="00A77924">
      <w:pPr>
        <w:pStyle w:val="21"/>
        <w:jc w:val="both"/>
        <w:rPr>
          <w:sz w:val="24"/>
          <w:szCs w:val="24"/>
        </w:rPr>
      </w:pPr>
    </w:p>
    <w:p w:rsidR="00A77924" w:rsidRDefault="00A77924" w:rsidP="00A77924">
      <w:pPr>
        <w:ind w:firstLine="708"/>
        <w:jc w:val="both"/>
        <w:rPr>
          <w:sz w:val="28"/>
          <w:szCs w:val="28"/>
          <w:lang w:eastAsia="ru-RU"/>
        </w:rPr>
      </w:pPr>
      <w:r w:rsidRPr="003708D9">
        <w:rPr>
          <w:sz w:val="28"/>
          <w:szCs w:val="28"/>
        </w:rPr>
        <w:t>Проект постановления Администрации гор</w:t>
      </w:r>
      <w:r>
        <w:rPr>
          <w:sz w:val="28"/>
          <w:szCs w:val="28"/>
        </w:rPr>
        <w:t xml:space="preserve">ода Омска «О внесении изменений </w:t>
      </w:r>
      <w:r w:rsidRPr="003708D9">
        <w:rPr>
          <w:sz w:val="28"/>
          <w:szCs w:val="28"/>
        </w:rPr>
        <w:t>в постановление Администрации города Омска</w:t>
      </w:r>
      <w:r>
        <w:rPr>
          <w:sz w:val="28"/>
          <w:szCs w:val="28"/>
        </w:rPr>
        <w:br/>
        <w:t>от 28</w:t>
      </w:r>
      <w:r w:rsidRPr="003708D9">
        <w:rPr>
          <w:sz w:val="28"/>
          <w:szCs w:val="28"/>
        </w:rPr>
        <w:t xml:space="preserve"> </w:t>
      </w:r>
      <w:r>
        <w:rPr>
          <w:sz w:val="28"/>
          <w:szCs w:val="28"/>
        </w:rPr>
        <w:t>марта 2012 года № 463-п» (далее – п</w:t>
      </w:r>
      <w:r w:rsidRPr="003708D9">
        <w:rPr>
          <w:sz w:val="28"/>
          <w:szCs w:val="28"/>
        </w:rPr>
        <w:t xml:space="preserve">роект постановления) </w:t>
      </w:r>
      <w:r>
        <w:rPr>
          <w:sz w:val="28"/>
          <w:szCs w:val="28"/>
        </w:rPr>
        <w:t xml:space="preserve">предусматривает внесение изменений в </w:t>
      </w:r>
      <w:r>
        <w:rPr>
          <w:sz w:val="28"/>
          <w:szCs w:val="28"/>
          <w:lang w:eastAsia="ru-RU"/>
        </w:rPr>
        <w:t>постановление Администрации</w:t>
      </w:r>
      <w:r>
        <w:rPr>
          <w:sz w:val="28"/>
          <w:szCs w:val="28"/>
          <w:lang w:eastAsia="ru-RU"/>
        </w:rPr>
        <w:br/>
        <w:t>города Омска от 28 марта 2012 года № 463-п «Об утверждении административного регламента предоставления муниципальной услуги «Предоставление мер социальной поддержки за счет средств бюджета</w:t>
      </w:r>
      <w:r>
        <w:rPr>
          <w:sz w:val="28"/>
          <w:szCs w:val="28"/>
          <w:lang w:eastAsia="ru-RU"/>
        </w:rPr>
        <w:br/>
        <w:t>города Омска лицам, удостоенным звания «Почетный гражданин</w:t>
      </w:r>
      <w:r>
        <w:rPr>
          <w:sz w:val="28"/>
          <w:szCs w:val="28"/>
          <w:lang w:eastAsia="ru-RU"/>
        </w:rPr>
        <w:br/>
        <w:t>города Омска» (далее – административный регламент),</w:t>
      </w:r>
      <w:r>
        <w:rPr>
          <w:sz w:val="28"/>
          <w:szCs w:val="28"/>
        </w:rPr>
        <w:t xml:space="preserve"> в связи с принятием</w:t>
      </w:r>
      <w:r w:rsidRPr="003A5B1C">
        <w:rPr>
          <w:sz w:val="28"/>
          <w:szCs w:val="28"/>
        </w:rPr>
        <w:t xml:space="preserve"> Постановления Омского городского Совет</w:t>
      </w:r>
      <w:r>
        <w:rPr>
          <w:sz w:val="28"/>
          <w:szCs w:val="28"/>
        </w:rPr>
        <w:t>а от 2 февраля 2022 года № 1314</w:t>
      </w:r>
      <w:r>
        <w:rPr>
          <w:sz w:val="28"/>
          <w:szCs w:val="28"/>
        </w:rPr>
        <w:br/>
      </w:r>
      <w:r w:rsidRPr="003A5B1C">
        <w:rPr>
          <w:sz w:val="28"/>
          <w:szCs w:val="28"/>
        </w:rPr>
        <w:t>«Об утверждении структуры Администрации города Омска»,</w:t>
      </w:r>
      <w:r>
        <w:rPr>
          <w:sz w:val="28"/>
          <w:szCs w:val="28"/>
        </w:rPr>
        <w:t xml:space="preserve"> повлекшего изменения в структуре Администрации города Омска, </w:t>
      </w:r>
      <w:r w:rsidRPr="003A5B1C">
        <w:rPr>
          <w:sz w:val="28"/>
          <w:szCs w:val="28"/>
          <w:lang w:eastAsia="ru-RU"/>
        </w:rPr>
        <w:t>в том числе в части ликвидации департамента общественных отношений и социальной политики Администрации города Омска</w:t>
      </w:r>
      <w:r>
        <w:rPr>
          <w:sz w:val="28"/>
          <w:szCs w:val="28"/>
          <w:lang w:eastAsia="ru-RU"/>
        </w:rPr>
        <w:t>, и передачу</w:t>
      </w:r>
      <w:r w:rsidRPr="003A5B1C">
        <w:rPr>
          <w:sz w:val="28"/>
          <w:szCs w:val="28"/>
          <w:lang w:eastAsia="ru-RU"/>
        </w:rPr>
        <w:t xml:space="preserve"> полномочий по предоставлению муниципальной услуги «Предоставление мер социальной поддержки за счет средств бюджета города Омска лицам, удостоенным звания «Почетный гражданин города Омска» управлению делами Администрации города Омска.</w:t>
      </w:r>
    </w:p>
    <w:p w:rsidR="00A77924" w:rsidRDefault="00A77924" w:rsidP="00A77924">
      <w:pPr>
        <w:widowControl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Кроме того, проектом постановления предусмотрено приведение административного регламента в соответствие с Федеральным законом</w:t>
      </w:r>
      <w:r>
        <w:rPr>
          <w:sz w:val="28"/>
          <w:szCs w:val="28"/>
          <w:lang w:eastAsia="ru-RU"/>
        </w:rPr>
        <w:br/>
        <w:t>«Об организации предоставления государственных и муниципальных услуг» (далее – Федеральный закон) в части дополнения нормами об организации предоставления муниципальной услуги в упреждающем (проактивном) режиме, нормами, предусматривающими запрет требовать от заявителя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закона.</w:t>
      </w:r>
    </w:p>
    <w:p w:rsidR="00A77924" w:rsidRPr="00E76706" w:rsidRDefault="00A77924" w:rsidP="00A779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6706">
        <w:rPr>
          <w:rFonts w:ascii="Times New Roman" w:hAnsi="Times New Roman" w:cs="Times New Roman"/>
          <w:sz w:val="28"/>
          <w:szCs w:val="28"/>
        </w:rPr>
        <w:t>Положений, вводящих избыточные обязанности</w:t>
      </w:r>
      <w:r>
        <w:rPr>
          <w:rFonts w:ascii="Times New Roman" w:hAnsi="Times New Roman" w:cs="Times New Roman"/>
          <w:sz w:val="28"/>
          <w:szCs w:val="28"/>
        </w:rPr>
        <w:t xml:space="preserve">, запреты </w:t>
      </w:r>
      <w:r w:rsidRPr="00E76706">
        <w:rPr>
          <w:rFonts w:ascii="Times New Roman" w:hAnsi="Times New Roman" w:cs="Times New Roman"/>
          <w:sz w:val="28"/>
          <w:szCs w:val="28"/>
        </w:rPr>
        <w:t xml:space="preserve">и ограничения для субъектов предпринимательской и иной экономической деятельности, </w:t>
      </w:r>
      <w:r>
        <w:rPr>
          <w:rFonts w:ascii="Times New Roman" w:hAnsi="Times New Roman" w:cs="Times New Roman"/>
          <w:sz w:val="28"/>
          <w:szCs w:val="28"/>
        </w:rPr>
        <w:br/>
      </w:r>
      <w:r w:rsidRPr="00E76706">
        <w:rPr>
          <w:rFonts w:ascii="Times New Roman" w:hAnsi="Times New Roman" w:cs="Times New Roman"/>
          <w:sz w:val="28"/>
          <w:szCs w:val="28"/>
        </w:rPr>
        <w:t xml:space="preserve">или способствующих их введению, а также положений, способствующих возникновению необоснованных расходов субъектов предпринимательской </w:t>
      </w:r>
      <w:r>
        <w:rPr>
          <w:rFonts w:ascii="Times New Roman" w:hAnsi="Times New Roman" w:cs="Times New Roman"/>
          <w:sz w:val="28"/>
          <w:szCs w:val="28"/>
        </w:rPr>
        <w:br/>
      </w:r>
      <w:r w:rsidRPr="00E76706">
        <w:rPr>
          <w:rFonts w:ascii="Times New Roman" w:hAnsi="Times New Roman" w:cs="Times New Roman"/>
          <w:sz w:val="28"/>
          <w:szCs w:val="28"/>
        </w:rPr>
        <w:t>и иной экономической деятельности, проектом постановления не установлено. В связи с изло</w:t>
      </w:r>
      <w:r>
        <w:rPr>
          <w:rFonts w:ascii="Times New Roman" w:hAnsi="Times New Roman" w:cs="Times New Roman"/>
          <w:sz w:val="28"/>
          <w:szCs w:val="28"/>
        </w:rPr>
        <w:t xml:space="preserve">женным необходимость </w:t>
      </w:r>
      <w:r w:rsidRPr="00E76706">
        <w:rPr>
          <w:rFonts w:ascii="Times New Roman" w:hAnsi="Times New Roman" w:cs="Times New Roman"/>
          <w:sz w:val="28"/>
          <w:szCs w:val="28"/>
        </w:rPr>
        <w:t>в проведении оценки регулирующего воздействия проекта постановления отсутствует.</w:t>
      </w:r>
    </w:p>
    <w:p w:rsidR="00A77924" w:rsidRPr="00F330AE" w:rsidRDefault="00A77924" w:rsidP="00A77924">
      <w:pPr>
        <w:autoSpaceDE w:val="0"/>
        <w:ind w:firstLine="709"/>
        <w:jc w:val="both"/>
        <w:rPr>
          <w:sz w:val="28"/>
          <w:szCs w:val="28"/>
        </w:rPr>
      </w:pPr>
      <w:r w:rsidRPr="00F330AE">
        <w:rPr>
          <w:sz w:val="28"/>
          <w:szCs w:val="28"/>
        </w:rPr>
        <w:t xml:space="preserve">С целью проведения независимой антикоррупционной экспертизы проект постановления был размещен на официальном сайте Администрации            города Омска в сети «Интернет» с </w:t>
      </w:r>
      <w:r>
        <w:rPr>
          <w:sz w:val="28"/>
          <w:szCs w:val="28"/>
        </w:rPr>
        <w:t>17</w:t>
      </w:r>
      <w:r w:rsidRPr="00F330AE">
        <w:rPr>
          <w:sz w:val="28"/>
          <w:szCs w:val="28"/>
        </w:rPr>
        <w:t xml:space="preserve"> по </w:t>
      </w:r>
      <w:r>
        <w:rPr>
          <w:sz w:val="28"/>
          <w:szCs w:val="28"/>
        </w:rPr>
        <w:t>23 мая</w:t>
      </w:r>
      <w:r w:rsidRPr="00F330AE">
        <w:rPr>
          <w:sz w:val="28"/>
          <w:szCs w:val="28"/>
        </w:rPr>
        <w:t xml:space="preserve"> 2022 года.</w:t>
      </w:r>
    </w:p>
    <w:p w:rsidR="00A77924" w:rsidRDefault="00A77924" w:rsidP="00A779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30AE">
        <w:rPr>
          <w:sz w:val="28"/>
          <w:szCs w:val="28"/>
        </w:rPr>
        <w:t xml:space="preserve">По результатам проведенной независимой антикоррупционной экспертизы проекта постановления замечаний и предложений </w:t>
      </w:r>
      <w:r w:rsidRPr="00C63221">
        <w:rPr>
          <w:sz w:val="28"/>
          <w:szCs w:val="28"/>
        </w:rPr>
        <w:t>не поступило.</w:t>
      </w:r>
    </w:p>
    <w:p w:rsidR="00A77924" w:rsidRPr="00996027" w:rsidRDefault="00A77924" w:rsidP="00A77924">
      <w:pPr>
        <w:autoSpaceDE w:val="0"/>
        <w:ind w:firstLine="709"/>
        <w:jc w:val="both"/>
        <w:rPr>
          <w:sz w:val="28"/>
          <w:szCs w:val="28"/>
        </w:rPr>
      </w:pPr>
      <w:r w:rsidRPr="00996027">
        <w:rPr>
          <w:sz w:val="28"/>
          <w:szCs w:val="28"/>
        </w:rPr>
        <w:t>Проектом постановления не установлено положений,</w:t>
      </w:r>
      <w:r>
        <w:rPr>
          <w:sz w:val="28"/>
          <w:szCs w:val="28"/>
        </w:rPr>
        <w:t xml:space="preserve"> </w:t>
      </w:r>
      <w:r w:rsidRPr="00996027">
        <w:rPr>
          <w:sz w:val="28"/>
          <w:szCs w:val="28"/>
        </w:rPr>
        <w:t>предусматривающих принятие новых расходных обязательств</w:t>
      </w:r>
      <w:r>
        <w:rPr>
          <w:sz w:val="28"/>
          <w:szCs w:val="28"/>
        </w:rPr>
        <w:t>, в связи</w:t>
      </w:r>
      <w:r>
        <w:rPr>
          <w:sz w:val="28"/>
          <w:szCs w:val="28"/>
        </w:rPr>
        <w:br/>
      </w:r>
      <w:r w:rsidRPr="00996027">
        <w:rPr>
          <w:sz w:val="28"/>
          <w:szCs w:val="28"/>
        </w:rPr>
        <w:lastRenderedPageBreak/>
        <w:t xml:space="preserve">с </w:t>
      </w:r>
      <w:r>
        <w:rPr>
          <w:sz w:val="28"/>
          <w:szCs w:val="28"/>
        </w:rPr>
        <w:t xml:space="preserve">чем </w:t>
      </w:r>
      <w:r w:rsidRPr="00996027">
        <w:rPr>
          <w:sz w:val="28"/>
          <w:szCs w:val="28"/>
        </w:rPr>
        <w:t>необходимость проведения финансово-экономической экспертизы проекта постановления</w:t>
      </w:r>
      <w:r>
        <w:rPr>
          <w:sz w:val="28"/>
          <w:szCs w:val="28"/>
        </w:rPr>
        <w:t xml:space="preserve"> отсутствует</w:t>
      </w:r>
      <w:r w:rsidRPr="00996027">
        <w:rPr>
          <w:sz w:val="28"/>
          <w:szCs w:val="28"/>
        </w:rPr>
        <w:t>.</w:t>
      </w:r>
    </w:p>
    <w:p w:rsidR="00A77924" w:rsidRDefault="00A77924" w:rsidP="00A77924">
      <w:pPr>
        <w:autoSpaceDE w:val="0"/>
        <w:ind w:firstLine="709"/>
        <w:jc w:val="both"/>
        <w:rPr>
          <w:sz w:val="28"/>
          <w:szCs w:val="28"/>
        </w:rPr>
      </w:pPr>
      <w:r w:rsidRPr="00F330AE">
        <w:rPr>
          <w:sz w:val="28"/>
          <w:szCs w:val="28"/>
        </w:rPr>
        <w:t xml:space="preserve">В результате проведения антикоррупционной экспертизы проекта постановления коррупциогенных факторов </w:t>
      </w:r>
      <w:r w:rsidRPr="00F96609">
        <w:rPr>
          <w:sz w:val="28"/>
          <w:szCs w:val="28"/>
        </w:rPr>
        <w:t>не выявлено.</w:t>
      </w:r>
    </w:p>
    <w:p w:rsidR="00A77924" w:rsidRPr="00F330AE" w:rsidRDefault="00A77924" w:rsidP="00A77924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проведенной экспертизы проекта постановления экспертно-консультативной группой Омского городского Совета </w:t>
      </w:r>
      <w:r>
        <w:rPr>
          <w:sz w:val="28"/>
          <w:szCs w:val="28"/>
        </w:rPr>
        <w:br/>
        <w:t>по проведению экспертизы проектов административных регламентов замечания, предложения отсутствуют.</w:t>
      </w:r>
    </w:p>
    <w:p w:rsidR="00A77924" w:rsidRDefault="00A77924" w:rsidP="00A77924">
      <w:pPr>
        <w:widowControl/>
        <w:suppressAutoHyphens w:val="0"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ru-RU"/>
        </w:rPr>
      </w:pPr>
    </w:p>
    <w:p w:rsidR="00A77924" w:rsidRDefault="00A77924" w:rsidP="00A77924">
      <w:pPr>
        <w:widowControl/>
        <w:suppressAutoHyphens w:val="0"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ru-RU"/>
        </w:rPr>
      </w:pPr>
    </w:p>
    <w:p w:rsidR="00A77924" w:rsidRDefault="00A77924" w:rsidP="00A77924">
      <w:pPr>
        <w:widowControl/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Управляющий делами</w:t>
      </w:r>
    </w:p>
    <w:p w:rsidR="00A77924" w:rsidRDefault="00A77924" w:rsidP="00A77924">
      <w:pPr>
        <w:widowControl/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города Омска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С.А. Абдулазизова</w:t>
      </w:r>
    </w:p>
    <w:sectPr w:rsidR="00A77924" w:rsidSect="00A77924">
      <w:headerReference w:type="default" r:id="rId6"/>
      <w:pgSz w:w="11906" w:h="16838"/>
      <w:pgMar w:top="1134" w:right="851" w:bottom="1134" w:left="1418" w:header="709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9BB" w:rsidRDefault="006B19BB" w:rsidP="00C10DBF">
      <w:r>
        <w:separator/>
      </w:r>
    </w:p>
  </w:endnote>
  <w:endnote w:type="continuationSeparator" w:id="0">
    <w:p w:rsidR="006B19BB" w:rsidRDefault="006B19BB" w:rsidP="00C10D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9BB" w:rsidRDefault="006B19BB" w:rsidP="00C10DBF">
      <w:r>
        <w:separator/>
      </w:r>
    </w:p>
  </w:footnote>
  <w:footnote w:type="continuationSeparator" w:id="0">
    <w:p w:rsidR="006B19BB" w:rsidRDefault="006B19BB" w:rsidP="00C10D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609" w:rsidRPr="00F96609" w:rsidRDefault="00C10DBF">
    <w:pPr>
      <w:pStyle w:val="a3"/>
      <w:jc w:val="right"/>
      <w:rPr>
        <w:sz w:val="28"/>
        <w:szCs w:val="28"/>
      </w:rPr>
    </w:pPr>
    <w:r w:rsidRPr="00F96609">
      <w:rPr>
        <w:sz w:val="28"/>
        <w:szCs w:val="28"/>
      </w:rPr>
      <w:fldChar w:fldCharType="begin"/>
    </w:r>
    <w:r w:rsidR="00A77924" w:rsidRPr="00F96609">
      <w:rPr>
        <w:sz w:val="28"/>
        <w:szCs w:val="28"/>
      </w:rPr>
      <w:instrText xml:space="preserve"> PAGE   \* MERGEFORMAT </w:instrText>
    </w:r>
    <w:r w:rsidRPr="00F96609">
      <w:rPr>
        <w:sz w:val="28"/>
        <w:szCs w:val="28"/>
      </w:rPr>
      <w:fldChar w:fldCharType="separate"/>
    </w:r>
    <w:r w:rsidR="00E369EA">
      <w:rPr>
        <w:noProof/>
        <w:sz w:val="28"/>
        <w:szCs w:val="28"/>
      </w:rPr>
      <w:t>2</w:t>
    </w:r>
    <w:r w:rsidRPr="00F96609">
      <w:rPr>
        <w:sz w:val="28"/>
        <w:szCs w:val="28"/>
      </w:rPr>
      <w:fldChar w:fldCharType="end"/>
    </w:r>
  </w:p>
  <w:p w:rsidR="002B28D4" w:rsidRDefault="006B19BB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7924"/>
    <w:rsid w:val="006B19BB"/>
    <w:rsid w:val="00705D8D"/>
    <w:rsid w:val="00A77924"/>
    <w:rsid w:val="00C10DBF"/>
    <w:rsid w:val="00E36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92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792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3">
    <w:name w:val="header"/>
    <w:basedOn w:val="a"/>
    <w:link w:val="a4"/>
    <w:uiPriority w:val="99"/>
    <w:rsid w:val="00A7792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792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1">
    <w:name w:val="Основной текст 21"/>
    <w:basedOn w:val="a"/>
    <w:rsid w:val="00A77924"/>
    <w:pPr>
      <w:widowControl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2773</Characters>
  <Application>Microsoft Office Word</Application>
  <DocSecurity>0</DocSecurity>
  <Lines>23</Lines>
  <Paragraphs>6</Paragraphs>
  <ScaleCrop>false</ScaleCrop>
  <Company/>
  <LinksUpToDate>false</LinksUpToDate>
  <CharactersWithSpaces>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ANAstafeva</dc:creator>
  <cp:lastModifiedBy>TVKaramnova</cp:lastModifiedBy>
  <cp:revision>2</cp:revision>
  <cp:lastPrinted>2022-07-25T05:20:00Z</cp:lastPrinted>
  <dcterms:created xsi:type="dcterms:W3CDTF">2022-08-24T10:15:00Z</dcterms:created>
  <dcterms:modified xsi:type="dcterms:W3CDTF">2022-08-24T10:15:00Z</dcterms:modified>
</cp:coreProperties>
</file>